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D7447C" w:rsidRDefault="00D7447C"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81D6F" w:rsidRDefault="005F1FC6" w:rsidP="0008176A">
      <w:pPr>
        <w:ind w:firstLine="709"/>
        <w:jc w:val="both"/>
        <w:rPr>
          <w:sz w:val="28"/>
          <w:szCs w:val="27"/>
        </w:rPr>
      </w:pPr>
      <w:r>
        <w:rPr>
          <w:sz w:val="28"/>
          <w:szCs w:val="27"/>
        </w:rPr>
        <w:t xml:space="preserve"> </w:t>
      </w:r>
      <w:r w:rsidR="0057703E" w:rsidRPr="00D27345">
        <w:rPr>
          <w:sz w:val="28"/>
          <w:szCs w:val="28"/>
        </w:rPr>
        <w:t>В</w:t>
      </w:r>
      <w:r w:rsidR="0057703E">
        <w:rPr>
          <w:sz w:val="28"/>
          <w:szCs w:val="28"/>
        </w:rPr>
        <w:t>о исполнение пункта 4 комплекса мер («дорожной карты») по созданию и функционированию  центров образования цифрового и гуманитарного                       профилей «Точка роста», утвержденного постановлением Кабинета Министров Республики Татарстан от 02.07.2019 № 535 «</w:t>
      </w:r>
      <w:r w:rsidR="0057703E" w:rsidRPr="00E06D45">
        <w:rPr>
          <w:sz w:val="28"/>
          <w:szCs w:val="28"/>
        </w:rPr>
        <w:t>О реализации мероприятий</w:t>
      </w:r>
      <w:r w:rsidR="0057703E">
        <w:rPr>
          <w:sz w:val="28"/>
          <w:szCs w:val="28"/>
        </w:rPr>
        <w:t xml:space="preserve">                  </w:t>
      </w:r>
      <w:r w:rsidR="0057703E" w:rsidRPr="00E06D45">
        <w:rPr>
          <w:sz w:val="28"/>
          <w:szCs w:val="28"/>
        </w:rPr>
        <w:t xml:space="preserve"> по </w:t>
      </w:r>
      <w:r w:rsidR="0057703E">
        <w:rPr>
          <w:sz w:val="28"/>
          <w:szCs w:val="28"/>
        </w:rPr>
        <w:t xml:space="preserve">обновлению материально-технической базы для формирования у обучающихся современных технологических и гуманитарных навыков </w:t>
      </w:r>
      <w:r w:rsidR="0057703E" w:rsidRPr="00E06D45">
        <w:rPr>
          <w:sz w:val="28"/>
          <w:szCs w:val="28"/>
        </w:rPr>
        <w:t>в рамках федерального проекта «</w:t>
      </w:r>
      <w:r w:rsidR="0057703E">
        <w:rPr>
          <w:sz w:val="28"/>
          <w:szCs w:val="28"/>
        </w:rPr>
        <w:t>Современная школа</w:t>
      </w:r>
      <w:r w:rsidR="0057703E" w:rsidRPr="00E06D45">
        <w:rPr>
          <w:sz w:val="28"/>
          <w:szCs w:val="28"/>
        </w:rPr>
        <w:t xml:space="preserve">» национального проекта «Образование» </w:t>
      </w:r>
      <w:r w:rsidR="0057703E">
        <w:rPr>
          <w:sz w:val="28"/>
          <w:szCs w:val="28"/>
        </w:rPr>
        <w:t xml:space="preserve">                     </w:t>
      </w:r>
      <w:r w:rsidR="0057703E" w:rsidRPr="00E06D45">
        <w:rPr>
          <w:sz w:val="28"/>
          <w:szCs w:val="28"/>
        </w:rPr>
        <w:t xml:space="preserve">на 2020 </w:t>
      </w:r>
      <w:r w:rsidR="0057703E">
        <w:rPr>
          <w:sz w:val="28"/>
          <w:szCs w:val="28"/>
        </w:rPr>
        <w:t xml:space="preserve">– </w:t>
      </w:r>
      <w:r w:rsidR="0057703E" w:rsidRPr="00E06D45">
        <w:rPr>
          <w:sz w:val="28"/>
          <w:szCs w:val="28"/>
        </w:rPr>
        <w:t>2022 годы</w:t>
      </w:r>
      <w:r w:rsidR="0057703E">
        <w:rPr>
          <w:sz w:val="28"/>
          <w:szCs w:val="28"/>
        </w:rPr>
        <w:t>», в соответствии с методическими рекомендациями                   по созданию региональной сети Центров образования цифрового и         гуманитарного профилей «Точка роста» на базе общеобразовательных      организаций сельской местности и малых городов,  утвержденными Министерством просвещения Российской Федерации 25.06.2020 № ВБ-174/04вн., методическими рекомендациями Министерства просвещения Российской Федерации по вопросам реализации основных и дополнительных общеобразовательных программ в сетевой форме от 26.</w:t>
      </w:r>
      <w:r w:rsidR="0008176A">
        <w:rPr>
          <w:sz w:val="28"/>
          <w:szCs w:val="28"/>
        </w:rPr>
        <w:t>06.2</w:t>
      </w:r>
      <w:r w:rsidR="0057703E">
        <w:rPr>
          <w:sz w:val="28"/>
          <w:szCs w:val="28"/>
        </w:rPr>
        <w:t>019 № 03-1235</w:t>
      </w:r>
      <w:r w:rsidR="0008176A">
        <w:rPr>
          <w:sz w:val="28"/>
          <w:szCs w:val="28"/>
        </w:rPr>
        <w:t xml:space="preserve"> (приложение)</w:t>
      </w:r>
      <w:r w:rsidR="0057703E">
        <w:rPr>
          <w:sz w:val="28"/>
          <w:szCs w:val="28"/>
        </w:rPr>
        <w:t xml:space="preserve">, на основании приказа Министерства от 17.08.23020 № под-862/20 «Об утверждении типового положения о Центре образования цифрового и гуманитарного профилей  «Точка роста» на территории Республики Татарстан» в общеобразовательных организациях,  на базе которых созданы центры «Точка роста», должна быть осуществлена реализация основных и дополнительных образовательных программ в сетевой форме.  </w:t>
      </w:r>
      <w:r w:rsidR="0057703E">
        <w:rPr>
          <w:sz w:val="28"/>
          <w:szCs w:val="27"/>
        </w:rPr>
        <w:t xml:space="preserve"> </w:t>
      </w:r>
    </w:p>
    <w:p w:rsidR="00CA45DC" w:rsidRPr="00B15653" w:rsidRDefault="0095186D" w:rsidP="00B15653">
      <w:pPr>
        <w:ind w:firstLine="709"/>
        <w:jc w:val="both"/>
        <w:rPr>
          <w:rFonts w:eastAsia="Calibri"/>
          <w:bCs/>
          <w:sz w:val="28"/>
          <w:szCs w:val="28"/>
          <w:lang w:val="en-US" w:eastAsia="en-US"/>
        </w:rPr>
      </w:pPr>
      <w:r>
        <w:rPr>
          <w:rFonts w:eastAsia="Calibri"/>
          <w:bCs/>
          <w:sz w:val="28"/>
          <w:szCs w:val="28"/>
          <w:lang w:eastAsia="en-US"/>
        </w:rPr>
        <w:lastRenderedPageBreak/>
        <w:t xml:space="preserve"> </w:t>
      </w:r>
      <w:r w:rsidR="0008176A">
        <w:rPr>
          <w:rFonts w:eastAsia="Calibri"/>
          <w:bCs/>
          <w:sz w:val="28"/>
          <w:szCs w:val="28"/>
          <w:lang w:eastAsia="en-US"/>
        </w:rPr>
        <w:t>Министерство образования и науки Республики Татарстан просит предоставить копии договоров о сетевой форме реализации образовательных программ от каждой школы, на базе которой созданы центры «Точка роста» в      2020 году</w:t>
      </w:r>
      <w:r w:rsidR="00CA45DC">
        <w:rPr>
          <w:rFonts w:eastAsia="Calibri"/>
          <w:bCs/>
          <w:sz w:val="28"/>
          <w:szCs w:val="28"/>
          <w:lang w:eastAsia="en-US"/>
        </w:rPr>
        <w:t xml:space="preserve">,  </w:t>
      </w:r>
      <w:r w:rsidR="00B15653">
        <w:rPr>
          <w:rFonts w:eastAsia="Calibri"/>
          <w:bCs/>
          <w:sz w:val="28"/>
          <w:szCs w:val="28"/>
          <w:lang w:eastAsia="en-US"/>
        </w:rPr>
        <w:t xml:space="preserve">на электронную </w:t>
      </w:r>
      <w:r w:rsidR="00B15653" w:rsidRPr="00B15653">
        <w:rPr>
          <w:rFonts w:eastAsia="Calibri"/>
          <w:bCs/>
          <w:sz w:val="28"/>
          <w:szCs w:val="28"/>
          <w:lang w:eastAsia="en-US"/>
        </w:rPr>
        <w:t xml:space="preserve"> </w:t>
      </w:r>
      <w:r w:rsidR="00B15653">
        <w:rPr>
          <w:rFonts w:eastAsia="Calibri"/>
          <w:bCs/>
          <w:sz w:val="28"/>
          <w:szCs w:val="28"/>
          <w:lang w:eastAsia="en-US"/>
        </w:rPr>
        <w:t xml:space="preserve">почту </w:t>
      </w:r>
      <w:hyperlink r:id="rId10" w:history="1">
        <w:r w:rsidR="00B15653" w:rsidRPr="00553B88">
          <w:rPr>
            <w:rStyle w:val="a8"/>
            <w:rFonts w:eastAsia="Calibri"/>
            <w:bCs/>
            <w:sz w:val="28"/>
            <w:szCs w:val="28"/>
            <w:lang w:val="en-US" w:eastAsia="en-US"/>
          </w:rPr>
          <w:t>Tatyana</w:t>
        </w:r>
        <w:r w:rsidR="00B15653" w:rsidRPr="00553B88">
          <w:rPr>
            <w:rStyle w:val="a8"/>
            <w:rFonts w:eastAsia="Calibri"/>
            <w:bCs/>
            <w:sz w:val="28"/>
            <w:szCs w:val="28"/>
            <w:lang w:eastAsia="en-US"/>
          </w:rPr>
          <w:t>.</w:t>
        </w:r>
        <w:r w:rsidR="00B15653" w:rsidRPr="00553B88">
          <w:rPr>
            <w:rStyle w:val="a8"/>
            <w:rFonts w:eastAsia="Calibri"/>
            <w:bCs/>
            <w:sz w:val="28"/>
            <w:szCs w:val="28"/>
            <w:lang w:val="en-US" w:eastAsia="en-US"/>
          </w:rPr>
          <w:t>Lustina</w:t>
        </w:r>
        <w:r w:rsidR="00B15653" w:rsidRPr="00553B88">
          <w:rPr>
            <w:rStyle w:val="a8"/>
            <w:rFonts w:eastAsia="Calibri"/>
            <w:bCs/>
            <w:sz w:val="28"/>
            <w:szCs w:val="28"/>
            <w:lang w:eastAsia="en-US"/>
          </w:rPr>
          <w:t>@</w:t>
        </w:r>
        <w:r w:rsidR="00B15653" w:rsidRPr="00553B88">
          <w:rPr>
            <w:rStyle w:val="a8"/>
            <w:rFonts w:eastAsia="Calibri"/>
            <w:bCs/>
            <w:sz w:val="28"/>
            <w:szCs w:val="28"/>
            <w:lang w:val="en-US" w:eastAsia="en-US"/>
          </w:rPr>
          <w:t>tatar</w:t>
        </w:r>
        <w:r w:rsidR="00B15653" w:rsidRPr="00553B88">
          <w:rPr>
            <w:rStyle w:val="a8"/>
            <w:rFonts w:eastAsia="Calibri"/>
            <w:bCs/>
            <w:sz w:val="28"/>
            <w:szCs w:val="28"/>
            <w:lang w:eastAsia="en-US"/>
          </w:rPr>
          <w:t>.</w:t>
        </w:r>
        <w:r w:rsidR="00B15653" w:rsidRPr="00553B88">
          <w:rPr>
            <w:rStyle w:val="a8"/>
            <w:rFonts w:eastAsia="Calibri"/>
            <w:bCs/>
            <w:sz w:val="28"/>
            <w:szCs w:val="28"/>
            <w:lang w:val="en-US" w:eastAsia="en-US"/>
          </w:rPr>
          <w:t>ru</w:t>
        </w:r>
      </w:hyperlink>
      <w:r w:rsidR="00B15653">
        <w:rPr>
          <w:rFonts w:eastAsia="Calibri"/>
          <w:bCs/>
          <w:sz w:val="28"/>
          <w:szCs w:val="28"/>
          <w:lang w:val="en-US" w:eastAsia="en-US"/>
        </w:rPr>
        <w:t xml:space="preserve"> </w:t>
      </w:r>
      <w:r w:rsidR="00B15653">
        <w:rPr>
          <w:rFonts w:eastAsia="Calibri"/>
          <w:bCs/>
          <w:sz w:val="28"/>
          <w:szCs w:val="28"/>
          <w:lang w:eastAsia="en-US"/>
        </w:rPr>
        <w:t xml:space="preserve"> </w:t>
      </w:r>
      <w:r w:rsidR="0008176A">
        <w:rPr>
          <w:rFonts w:eastAsia="Calibri"/>
          <w:bCs/>
          <w:sz w:val="28"/>
          <w:szCs w:val="28"/>
          <w:lang w:eastAsia="en-US"/>
        </w:rPr>
        <w:t>до 11.12.2020</w:t>
      </w:r>
      <w:r w:rsidR="00CA45DC">
        <w:rPr>
          <w:rFonts w:eastAsia="Calibri"/>
          <w:bCs/>
          <w:sz w:val="28"/>
          <w:szCs w:val="28"/>
          <w:lang w:eastAsia="en-US"/>
        </w:rPr>
        <w:t xml:space="preserve">.  </w:t>
      </w:r>
    </w:p>
    <w:p w:rsidR="0030455B" w:rsidRPr="0030455B" w:rsidRDefault="0008176A" w:rsidP="00CA45DC">
      <w:pPr>
        <w:ind w:firstLine="709"/>
        <w:jc w:val="both"/>
        <w:rPr>
          <w:bCs/>
          <w:sz w:val="28"/>
          <w:szCs w:val="28"/>
        </w:rPr>
      </w:pPr>
      <w:r>
        <w:rPr>
          <w:rFonts w:eastAsia="Calibri"/>
          <w:bCs/>
          <w:sz w:val="28"/>
          <w:szCs w:val="28"/>
          <w:lang w:eastAsia="en-US"/>
        </w:rPr>
        <w:t xml:space="preserve">  </w:t>
      </w:r>
      <w:r w:rsidR="0030455B" w:rsidRPr="0030455B">
        <w:rPr>
          <w:bCs/>
          <w:sz w:val="28"/>
          <w:szCs w:val="28"/>
        </w:rPr>
        <w:t xml:space="preserve">Приложение: на </w:t>
      </w:r>
      <w:r w:rsidR="0095186D">
        <w:rPr>
          <w:bCs/>
          <w:sz w:val="28"/>
          <w:szCs w:val="28"/>
        </w:rPr>
        <w:t>4</w:t>
      </w:r>
      <w:r w:rsidR="00581D6F">
        <w:rPr>
          <w:bCs/>
          <w:sz w:val="28"/>
          <w:szCs w:val="28"/>
        </w:rPr>
        <w:t>7</w:t>
      </w:r>
      <w:r w:rsidR="0030455B" w:rsidRPr="0030455B">
        <w:rPr>
          <w:bCs/>
          <w:sz w:val="28"/>
          <w:szCs w:val="28"/>
        </w:rPr>
        <w:t xml:space="preserve"> л. в 1 экз.</w:t>
      </w:r>
    </w:p>
    <w:p w:rsidR="005F1FC6" w:rsidRDefault="005F1FC6" w:rsidP="0008176A">
      <w:pPr>
        <w:tabs>
          <w:tab w:val="left" w:pos="993"/>
        </w:tabs>
        <w:jc w:val="both"/>
        <w:rPr>
          <w:b/>
          <w:sz w:val="28"/>
          <w:szCs w:val="28"/>
        </w:rPr>
      </w:pPr>
    </w:p>
    <w:p w:rsidR="0066071F" w:rsidRPr="00D4797A" w:rsidRDefault="00232D1C" w:rsidP="0066071F">
      <w:pPr>
        <w:jc w:val="both"/>
        <w:rPr>
          <w:b/>
          <w:sz w:val="28"/>
          <w:szCs w:val="28"/>
        </w:rPr>
      </w:pPr>
      <w:r>
        <w:rPr>
          <w:b/>
          <w:sz w:val="28"/>
          <w:szCs w:val="28"/>
        </w:rPr>
        <w:t xml:space="preserve"> </w:t>
      </w:r>
      <w:r w:rsidR="0008176A">
        <w:rPr>
          <w:b/>
          <w:sz w:val="28"/>
          <w:szCs w:val="28"/>
        </w:rPr>
        <w:t>Заместитель министра                                                                          М.З.Закирова</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95186D" w:rsidRDefault="0095186D" w:rsidP="007D19BB">
      <w:pPr>
        <w:jc w:val="both"/>
        <w:rPr>
          <w:sz w:val="28"/>
          <w:szCs w:val="28"/>
        </w:rPr>
      </w:pPr>
    </w:p>
    <w:p w:rsidR="0095186D" w:rsidRDefault="0095186D" w:rsidP="007D19BB">
      <w:pPr>
        <w:jc w:val="both"/>
        <w:rPr>
          <w:sz w:val="28"/>
          <w:szCs w:val="28"/>
        </w:rPr>
      </w:pPr>
      <w:bookmarkStart w:id="0" w:name="_GoBack"/>
      <w:bookmarkEnd w:id="0"/>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08176A" w:rsidRDefault="0008176A" w:rsidP="007D19BB">
      <w:pPr>
        <w:jc w:val="both"/>
        <w:rPr>
          <w:sz w:val="28"/>
          <w:szCs w:val="28"/>
        </w:rPr>
      </w:pPr>
    </w:p>
    <w:p w:rsidR="007D19BB" w:rsidRPr="0066071F" w:rsidRDefault="00FB53BF" w:rsidP="007D19BB">
      <w:pPr>
        <w:jc w:val="both"/>
      </w:pPr>
      <w:r w:rsidRPr="0066071F">
        <w:t>Т.М.Лустина</w:t>
      </w:r>
    </w:p>
    <w:p w:rsidR="006C6F1C" w:rsidRDefault="008265BF" w:rsidP="00F514DE">
      <w:pPr>
        <w:jc w:val="both"/>
      </w:pPr>
      <w:r>
        <w:t>(843) 294-95-04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41E" w:rsidRDefault="00C4041E" w:rsidP="005A4BD0">
      <w:r>
        <w:separator/>
      </w:r>
    </w:p>
  </w:endnote>
  <w:endnote w:type="continuationSeparator" w:id="0">
    <w:p w:rsidR="00C4041E" w:rsidRDefault="00C4041E"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41E" w:rsidRDefault="00C4041E" w:rsidP="005A4BD0">
      <w:r>
        <w:separator/>
      </w:r>
    </w:p>
  </w:footnote>
  <w:footnote w:type="continuationSeparator" w:id="0">
    <w:p w:rsidR="00C4041E" w:rsidRDefault="00C4041E"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176A"/>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A4E35"/>
    <w:rsid w:val="004B1075"/>
    <w:rsid w:val="004B2C3C"/>
    <w:rsid w:val="004B3EA3"/>
    <w:rsid w:val="004B58D6"/>
    <w:rsid w:val="004C1CBF"/>
    <w:rsid w:val="004C502C"/>
    <w:rsid w:val="004C79D1"/>
    <w:rsid w:val="004D35EA"/>
    <w:rsid w:val="004D7F64"/>
    <w:rsid w:val="004E123A"/>
    <w:rsid w:val="004F49A8"/>
    <w:rsid w:val="004F5C7B"/>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7703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5653"/>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4041E"/>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A45DC"/>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27753"/>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BAAE9A"/>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atyana.Lustina@tatar.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A2693-6AC2-46AF-B342-CC84DF69E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2</Pages>
  <Words>388</Words>
  <Characters>2216</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28</cp:revision>
  <cp:lastPrinted>2017-03-24T14:43:00Z</cp:lastPrinted>
  <dcterms:created xsi:type="dcterms:W3CDTF">2015-05-08T09:17:00Z</dcterms:created>
  <dcterms:modified xsi:type="dcterms:W3CDTF">2020-12-05T11:49:00Z</dcterms:modified>
</cp:coreProperties>
</file>